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752" w:rsidRPr="00F31CA6" w:rsidRDefault="00E47886" w:rsidP="00F31CA6">
      <w:pPr>
        <w:pStyle w:val="9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1. </w:t>
      </w:r>
      <w:r w:rsidR="00392E96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В соответствии с </w:t>
      </w:r>
      <w:r w:rsidR="005F6E5D">
        <w:rPr>
          <w:rFonts w:ascii="Times New Roman" w:hAnsi="Times New Roman" w:cs="Times New Roman"/>
          <w:bCs/>
          <w:sz w:val="28"/>
          <w:szCs w:val="28"/>
          <w:lang w:bidi="ru-RU"/>
        </w:rPr>
        <w:t>пунктом 30</w:t>
      </w:r>
      <w:r w:rsidR="004F1816" w:rsidRPr="00504F6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Плана контрольных мероприятий Управления Федерального казначейства</w:t>
      </w:r>
      <w:r w:rsidR="007F723E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по Новгородской области на 2026</w:t>
      </w:r>
      <w:r w:rsidR="004F1816" w:rsidRPr="00504F6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год, в период</w:t>
      </w:r>
      <w:r w:rsidR="00190253">
        <w:rPr>
          <w:rFonts w:ascii="Times New Roman" w:hAnsi="Times New Roman" w:cs="Times New Roman"/>
          <w:bCs/>
          <w:sz w:val="28"/>
          <w:szCs w:val="28"/>
          <w:lang w:bidi="ru-RU"/>
        </w:rPr>
        <w:br w:type="textWrapping" w:clear="all"/>
      </w:r>
      <w:r w:rsidR="004F1816" w:rsidRPr="00504F6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с </w:t>
      </w:r>
      <w:r w:rsidR="005F6E5D">
        <w:rPr>
          <w:rFonts w:ascii="Times New Roman" w:hAnsi="Times New Roman" w:cs="Times New Roman"/>
          <w:bCs/>
          <w:sz w:val="28"/>
          <w:szCs w:val="28"/>
          <w:lang w:bidi="ru-RU"/>
        </w:rPr>
        <w:t>19.01</w:t>
      </w:r>
      <w:r w:rsidR="007F723E">
        <w:rPr>
          <w:rFonts w:ascii="Times New Roman" w:hAnsi="Times New Roman" w:cs="Times New Roman"/>
          <w:bCs/>
          <w:sz w:val="28"/>
          <w:szCs w:val="28"/>
          <w:lang w:bidi="ru-RU"/>
        </w:rPr>
        <w:t>.2026</w:t>
      </w:r>
      <w:r w:rsidR="00867E55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по</w:t>
      </w:r>
      <w:r w:rsidR="005F6E5D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29</w:t>
      </w:r>
      <w:r w:rsidR="000179C4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  <w:r w:rsidR="0062251E">
        <w:rPr>
          <w:rFonts w:ascii="Times New Roman" w:hAnsi="Times New Roman" w:cs="Times New Roman"/>
          <w:bCs/>
          <w:sz w:val="28"/>
          <w:szCs w:val="28"/>
          <w:lang w:bidi="ru-RU"/>
        </w:rPr>
        <w:t>04</w:t>
      </w:r>
      <w:r w:rsidR="000F50B7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  <w:r w:rsidR="007F723E">
        <w:rPr>
          <w:rFonts w:ascii="Times New Roman" w:hAnsi="Times New Roman" w:cs="Times New Roman"/>
          <w:bCs/>
          <w:sz w:val="28"/>
          <w:szCs w:val="28"/>
          <w:lang w:bidi="ru-RU"/>
        </w:rPr>
        <w:t>2026</w:t>
      </w:r>
      <w:r w:rsidR="00392E96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5F6E5D">
        <w:rPr>
          <w:rFonts w:ascii="Times New Roman" w:hAnsi="Times New Roman" w:cs="Times New Roman"/>
          <w:bCs/>
          <w:sz w:val="28"/>
          <w:szCs w:val="28"/>
          <w:lang w:bidi="ru-RU"/>
        </w:rPr>
        <w:t>проведена п</w:t>
      </w:r>
      <w:r w:rsidR="005F6E5D" w:rsidRPr="005F6E5D">
        <w:rPr>
          <w:rFonts w:ascii="Times New Roman" w:hAnsi="Times New Roman" w:cs="Times New Roman"/>
          <w:bCs/>
          <w:sz w:val="28"/>
          <w:szCs w:val="28"/>
          <w:lang w:bidi="ru-RU"/>
        </w:rPr>
        <w:t>роверка финансово-хозяйственной деятельности Федерального казенного учреждения здравоохранения «Медико-санитарная часть № 53 Федеральной службы исполнения наказаний»</w:t>
      </w:r>
      <w:r w:rsidR="000B5772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5F6E5D">
        <w:rPr>
          <w:rFonts w:ascii="Times New Roman" w:hAnsi="Times New Roman" w:cs="Times New Roman"/>
          <w:sz w:val="28"/>
          <w:szCs w:val="28"/>
        </w:rPr>
        <w:t>за период с 01 января 2024</w:t>
      </w:r>
      <w:r w:rsidR="000F50B7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5F6E5D">
        <w:rPr>
          <w:rFonts w:ascii="Times New Roman" w:hAnsi="Times New Roman" w:cs="Times New Roman"/>
          <w:sz w:val="28"/>
          <w:szCs w:val="28"/>
        </w:rPr>
        <w:t>31 декабря</w:t>
      </w:r>
      <w:r w:rsidR="00F31CA6" w:rsidRPr="00F31CA6">
        <w:rPr>
          <w:rFonts w:ascii="Times New Roman" w:hAnsi="Times New Roman" w:cs="Times New Roman"/>
          <w:sz w:val="28"/>
          <w:szCs w:val="28"/>
        </w:rPr>
        <w:t xml:space="preserve"> </w:t>
      </w:r>
      <w:r w:rsidR="005F6E5D">
        <w:rPr>
          <w:rFonts w:ascii="Times New Roman" w:hAnsi="Times New Roman" w:cs="Times New Roman"/>
          <w:sz w:val="28"/>
          <w:szCs w:val="28"/>
        </w:rPr>
        <w:t>2025</w:t>
      </w:r>
      <w:r w:rsidR="00DB6523" w:rsidRPr="00DB6523">
        <w:rPr>
          <w:rFonts w:ascii="Times New Roman" w:hAnsi="Times New Roman" w:cs="Times New Roman"/>
          <w:sz w:val="28"/>
          <w:szCs w:val="28"/>
        </w:rPr>
        <w:t xml:space="preserve"> года</w:t>
      </w:r>
      <w:r w:rsidR="004F1816">
        <w:rPr>
          <w:rFonts w:ascii="Times New Roman" w:hAnsi="Times New Roman" w:cs="Times New Roman"/>
          <w:sz w:val="28"/>
          <w:szCs w:val="28"/>
        </w:rPr>
        <w:t xml:space="preserve"> в </w:t>
      </w:r>
      <w:r w:rsidR="005F6E5D">
        <w:rPr>
          <w:rFonts w:ascii="Times New Roman" w:hAnsi="Times New Roman" w:cs="Times New Roman"/>
          <w:sz w:val="28"/>
          <w:szCs w:val="28"/>
        </w:rPr>
        <w:t>Федеральном казенном учреждении здравоохранения «Медико-санитарная часть № 53 Федеральной службы исполнения наказаний»</w:t>
      </w:r>
      <w:r w:rsidR="000A5752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</w:p>
    <w:p w:rsidR="00F31CA6" w:rsidRDefault="002E7B55" w:rsidP="000F50B7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проведенного контрольного мероприятия выявлены отдельные нарушения законодательства Российской Федерации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нормативных правовых актов</w:t>
      </w:r>
      <w:r w:rsidR="000B5772" w:rsidRPr="000B57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7886" w:rsidRDefault="00E47886" w:rsidP="00E47886">
      <w:pPr>
        <w:pStyle w:val="9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>В соответствии с поручением Федерального казначейства Управлением Федерального казначейства по Нов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>городской области, в период с 12.05.2026 по 18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>.05.2026 про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ведено внеплановое обследование </w:t>
      </w:r>
      <w:r w:rsidRPr="00E47886">
        <w:rPr>
          <w:rFonts w:ascii="Times New Roman" w:hAnsi="Times New Roman" w:cs="Times New Roman"/>
          <w:bCs/>
          <w:sz w:val="28"/>
          <w:szCs w:val="28"/>
          <w:lang w:bidi="ru-RU"/>
        </w:rPr>
        <w:t>соблюдения обязательств, установленных соглашениями об осуществлении деятельности на особой экономической зоне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период с 01 января 2022 года по 11</w:t>
      </w:r>
      <w:r>
        <w:rPr>
          <w:rFonts w:ascii="Times New Roman" w:hAnsi="Times New Roman" w:cs="Times New Roman"/>
          <w:sz w:val="28"/>
          <w:szCs w:val="28"/>
        </w:rPr>
        <w:t xml:space="preserve"> мая 2026 года в </w:t>
      </w:r>
      <w:r>
        <w:rPr>
          <w:rFonts w:ascii="Times New Roman" w:hAnsi="Times New Roman" w:cs="Times New Roman"/>
          <w:sz w:val="28"/>
          <w:szCs w:val="28"/>
        </w:rPr>
        <w:t>Обществе с ограниченной ответственностью «Гигафабрика»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</w:p>
    <w:p w:rsidR="00E47886" w:rsidRDefault="00E47886" w:rsidP="00E47886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проведенного контрольного мероприятия нарушений законодательства Российской Федерации и иных нормативных правовых актов не выявлено.</w:t>
      </w:r>
    </w:p>
    <w:p w:rsidR="003856B8" w:rsidRPr="004F1816" w:rsidRDefault="003856B8" w:rsidP="00385823">
      <w:pPr>
        <w:tabs>
          <w:tab w:val="left" w:pos="567"/>
          <w:tab w:val="left" w:pos="709"/>
        </w:tabs>
        <w:spacing w:after="0" w:line="4320" w:lineRule="auto"/>
        <w:ind w:firstLine="709"/>
        <w:rPr>
          <w:lang w:eastAsia="ru-RU"/>
        </w:rPr>
      </w:pPr>
    </w:p>
    <w:sectPr w:rsidR="003856B8" w:rsidRPr="004F1816" w:rsidSect="003856B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623"/>
    <w:rsid w:val="000072BF"/>
    <w:rsid w:val="000179C4"/>
    <w:rsid w:val="00023920"/>
    <w:rsid w:val="00030E19"/>
    <w:rsid w:val="000354D5"/>
    <w:rsid w:val="0006596C"/>
    <w:rsid w:val="000747EB"/>
    <w:rsid w:val="000A5752"/>
    <w:rsid w:val="000B5772"/>
    <w:rsid w:val="000B7D3E"/>
    <w:rsid w:val="000D4BD3"/>
    <w:rsid w:val="000F2BFD"/>
    <w:rsid w:val="000F444E"/>
    <w:rsid w:val="000F50B7"/>
    <w:rsid w:val="0011257D"/>
    <w:rsid w:val="001135D6"/>
    <w:rsid w:val="00117680"/>
    <w:rsid w:val="001401D8"/>
    <w:rsid w:val="001738F4"/>
    <w:rsid w:val="00190253"/>
    <w:rsid w:val="001D549A"/>
    <w:rsid w:val="002001CB"/>
    <w:rsid w:val="002029C0"/>
    <w:rsid w:val="002122AF"/>
    <w:rsid w:val="002429AD"/>
    <w:rsid w:val="002A078F"/>
    <w:rsid w:val="002B108B"/>
    <w:rsid w:val="002C3495"/>
    <w:rsid w:val="002D379C"/>
    <w:rsid w:val="002E2460"/>
    <w:rsid w:val="002E7B55"/>
    <w:rsid w:val="002F5D97"/>
    <w:rsid w:val="00340A5C"/>
    <w:rsid w:val="003411F7"/>
    <w:rsid w:val="00343144"/>
    <w:rsid w:val="00372EC8"/>
    <w:rsid w:val="003856B8"/>
    <w:rsid w:val="00385823"/>
    <w:rsid w:val="00392E96"/>
    <w:rsid w:val="00414E7F"/>
    <w:rsid w:val="0047477E"/>
    <w:rsid w:val="00490138"/>
    <w:rsid w:val="004B352C"/>
    <w:rsid w:val="004F1816"/>
    <w:rsid w:val="00504F67"/>
    <w:rsid w:val="005120F6"/>
    <w:rsid w:val="00582D27"/>
    <w:rsid w:val="005B0CC3"/>
    <w:rsid w:val="005E222A"/>
    <w:rsid w:val="005F6471"/>
    <w:rsid w:val="005F6E5D"/>
    <w:rsid w:val="00611DC4"/>
    <w:rsid w:val="00617F0C"/>
    <w:rsid w:val="0062251E"/>
    <w:rsid w:val="006332A7"/>
    <w:rsid w:val="00651A04"/>
    <w:rsid w:val="00690A5C"/>
    <w:rsid w:val="006B07BC"/>
    <w:rsid w:val="007079AC"/>
    <w:rsid w:val="007173BA"/>
    <w:rsid w:val="00730A64"/>
    <w:rsid w:val="0073171B"/>
    <w:rsid w:val="00752957"/>
    <w:rsid w:val="007B611F"/>
    <w:rsid w:val="007C6BC6"/>
    <w:rsid w:val="007D15EC"/>
    <w:rsid w:val="007E0D7D"/>
    <w:rsid w:val="007F53CD"/>
    <w:rsid w:val="007F723E"/>
    <w:rsid w:val="00823021"/>
    <w:rsid w:val="008435A2"/>
    <w:rsid w:val="00845C16"/>
    <w:rsid w:val="00867E55"/>
    <w:rsid w:val="008816CE"/>
    <w:rsid w:val="00887117"/>
    <w:rsid w:val="008C39EB"/>
    <w:rsid w:val="008E2BBA"/>
    <w:rsid w:val="008F1D5F"/>
    <w:rsid w:val="00914A37"/>
    <w:rsid w:val="00920303"/>
    <w:rsid w:val="00923AAF"/>
    <w:rsid w:val="00942BC2"/>
    <w:rsid w:val="009712D0"/>
    <w:rsid w:val="009A2226"/>
    <w:rsid w:val="009D12AB"/>
    <w:rsid w:val="00A163B1"/>
    <w:rsid w:val="00A64AF9"/>
    <w:rsid w:val="00AB1EF1"/>
    <w:rsid w:val="00B03471"/>
    <w:rsid w:val="00B3006E"/>
    <w:rsid w:val="00B3169C"/>
    <w:rsid w:val="00B330AE"/>
    <w:rsid w:val="00B413CE"/>
    <w:rsid w:val="00B57E13"/>
    <w:rsid w:val="00B60108"/>
    <w:rsid w:val="00B65831"/>
    <w:rsid w:val="00B80623"/>
    <w:rsid w:val="00BC3734"/>
    <w:rsid w:val="00BE44E4"/>
    <w:rsid w:val="00C24F0E"/>
    <w:rsid w:val="00C346FE"/>
    <w:rsid w:val="00C507A6"/>
    <w:rsid w:val="00C70D83"/>
    <w:rsid w:val="00C922AE"/>
    <w:rsid w:val="00CA08F5"/>
    <w:rsid w:val="00CD118A"/>
    <w:rsid w:val="00CD3B16"/>
    <w:rsid w:val="00CD44DF"/>
    <w:rsid w:val="00D154F8"/>
    <w:rsid w:val="00D60446"/>
    <w:rsid w:val="00D71914"/>
    <w:rsid w:val="00D75890"/>
    <w:rsid w:val="00D8585D"/>
    <w:rsid w:val="00DB6523"/>
    <w:rsid w:val="00DC3EF2"/>
    <w:rsid w:val="00E15284"/>
    <w:rsid w:val="00E24005"/>
    <w:rsid w:val="00E243CD"/>
    <w:rsid w:val="00E24484"/>
    <w:rsid w:val="00E33D70"/>
    <w:rsid w:val="00E47886"/>
    <w:rsid w:val="00E7107F"/>
    <w:rsid w:val="00EA7D45"/>
    <w:rsid w:val="00EC703B"/>
    <w:rsid w:val="00ED39B0"/>
    <w:rsid w:val="00EF1AB1"/>
    <w:rsid w:val="00EF397E"/>
    <w:rsid w:val="00F00B7F"/>
    <w:rsid w:val="00F135A7"/>
    <w:rsid w:val="00F20D53"/>
    <w:rsid w:val="00F27DEF"/>
    <w:rsid w:val="00F31CA6"/>
    <w:rsid w:val="00F37B6A"/>
    <w:rsid w:val="00F42413"/>
    <w:rsid w:val="00F60731"/>
    <w:rsid w:val="00FC4F7D"/>
    <w:rsid w:val="00FD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A72004-3E7D-4200-80CD-CBA4A640D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F31CA6"/>
    <w:pPr>
      <w:ind w:firstLine="708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1CA6"/>
    <w:rPr>
      <w:rFonts w:ascii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unhideWhenUsed/>
    <w:rsid w:val="00F31CA6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31CA6"/>
    <w:rPr>
      <w:rFonts w:ascii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39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Наталья Викторовна</dc:creator>
  <cp:lastModifiedBy>Михайлова Наталья Геннадьевна</cp:lastModifiedBy>
  <cp:revision>59</cp:revision>
  <dcterms:created xsi:type="dcterms:W3CDTF">2023-08-18T09:51:00Z</dcterms:created>
  <dcterms:modified xsi:type="dcterms:W3CDTF">2026-05-25T05:58:00Z</dcterms:modified>
</cp:coreProperties>
</file>